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146E7E" w:rsidRDefault="00A04A1F" w:rsidP="00146E7E">
      <w:pPr>
        <w:rPr>
          <w:b/>
          <w:sz w:val="32"/>
        </w:rPr>
      </w:pPr>
      <w:r w:rsidRPr="00146E7E">
        <w:rPr>
          <w:b/>
          <w:sz w:val="32"/>
        </w:rPr>
        <w:t>De keus aan Hem</w:t>
      </w:r>
      <w:r w:rsidR="001A3ABD" w:rsidRPr="00146E7E">
        <w:rPr>
          <w:b/>
          <w:sz w:val="32"/>
        </w:rPr>
        <w:t xml:space="preserve"> - h</w:t>
      </w:r>
      <w:r w:rsidRPr="00146E7E">
        <w:rPr>
          <w:b/>
          <w:sz w:val="32"/>
        </w:rPr>
        <w:t xml:space="preserve">et leven van </w:t>
      </w:r>
      <w:r w:rsidR="00FD24F9" w:rsidRPr="00146E7E">
        <w:rPr>
          <w:b/>
          <w:sz w:val="32"/>
        </w:rPr>
        <w:t xml:space="preserve">Elisabeth </w:t>
      </w:r>
      <w:proofErr w:type="spellStart"/>
      <w:r w:rsidR="00FD24F9" w:rsidRPr="00146E7E">
        <w:rPr>
          <w:b/>
          <w:sz w:val="32"/>
        </w:rPr>
        <w:t>Elliot</w:t>
      </w:r>
      <w:proofErr w:type="spellEnd"/>
      <w:r w:rsidR="00FD24F9" w:rsidRPr="00146E7E">
        <w:rPr>
          <w:b/>
          <w:sz w:val="32"/>
        </w:rPr>
        <w:t xml:space="preserve"> </w:t>
      </w:r>
    </w:p>
    <w:p w:rsidR="006A2E14" w:rsidRDefault="006A2E14" w:rsidP="00146E7E">
      <w:pPr>
        <w:rPr>
          <w:b/>
          <w:sz w:val="32"/>
        </w:rPr>
      </w:pPr>
    </w:p>
    <w:p w:rsidR="006A2E14" w:rsidRDefault="006A2E14" w:rsidP="00146E7E">
      <w:pPr>
        <w:rPr>
          <w:b/>
          <w:sz w:val="24"/>
          <w:szCs w:val="24"/>
        </w:rPr>
      </w:pPr>
      <w:r>
        <w:rPr>
          <w:b/>
          <w:sz w:val="24"/>
          <w:szCs w:val="24"/>
        </w:rPr>
        <w:t>Citaat in kader:</w:t>
      </w:r>
    </w:p>
    <w:p w:rsidR="006A2E14" w:rsidRPr="00146E7E" w:rsidRDefault="006A2E14" w:rsidP="006A2E14">
      <w:r w:rsidRPr="006A2E14">
        <w:rPr>
          <w:i/>
        </w:rPr>
        <w:t xml:space="preserve">Er zijn vrouwen, die tijdens hun leven zijn als de zusters van barmhartigheid…schatten aan meeleven, troost en hoop rusten in deze zuivere harten…, die zelf zo vaak verwond </w:t>
      </w:r>
      <w:r>
        <w:rPr>
          <w:i/>
        </w:rPr>
        <w:t>zijn, die veel treuren, meer dan</w:t>
      </w:r>
      <w:r w:rsidRPr="006A2E14">
        <w:rPr>
          <w:i/>
        </w:rPr>
        <w:t xml:space="preserve"> andere</w:t>
      </w:r>
      <w:r>
        <w:rPr>
          <w:i/>
        </w:rPr>
        <w:t>n</w:t>
      </w:r>
      <w:r w:rsidRPr="006A2E14">
        <w:rPr>
          <w:i/>
        </w:rPr>
        <w:t xml:space="preserve"> liefhebben, maar de eigen wonden behoedzaam voor iedere nieuwsgierige blik verbergen, want echt diep leed zwijgt en verbergt zich</w:t>
      </w:r>
      <w:r w:rsidRPr="00146E7E">
        <w:t xml:space="preserve">. (F.M. </w:t>
      </w:r>
      <w:proofErr w:type="spellStart"/>
      <w:r w:rsidRPr="00146E7E">
        <w:t>Dostojevski</w:t>
      </w:r>
      <w:proofErr w:type="spellEnd"/>
      <w:r w:rsidRPr="00146E7E">
        <w:t>)</w:t>
      </w:r>
    </w:p>
    <w:p w:rsidR="006A2E14" w:rsidRDefault="006A2E14" w:rsidP="00AF1DF7">
      <w:pPr>
        <w:rPr>
          <w:b/>
          <w:sz w:val="24"/>
          <w:szCs w:val="24"/>
        </w:rPr>
      </w:pPr>
    </w:p>
    <w:p w:rsidR="006A2E14" w:rsidRDefault="00974658" w:rsidP="00583697">
      <w:r w:rsidRPr="006A2E14">
        <w:t xml:space="preserve">Dit voorjaar overleed, na een lang en veelbewogen leven, de Amerikaanse zendelinge Elisabeth </w:t>
      </w:r>
      <w:proofErr w:type="spellStart"/>
      <w:r w:rsidRPr="006A2E14">
        <w:t>Elliot</w:t>
      </w:r>
      <w:proofErr w:type="spellEnd"/>
      <w:r w:rsidR="00146E7E" w:rsidRPr="006A2E14">
        <w:t xml:space="preserve"> (1926-2015)</w:t>
      </w:r>
      <w:r w:rsidRPr="006A2E14">
        <w:t>. Dankzij haar vele boeken spreekt ze nog nadat ze gestorven is. Maar nog sp</w:t>
      </w:r>
      <w:r w:rsidR="006A2E14">
        <w:t>rekender is haar levensboek.</w:t>
      </w:r>
      <w:r w:rsidR="00146E7E" w:rsidRPr="006A2E14">
        <w:t xml:space="preserve"> </w:t>
      </w:r>
    </w:p>
    <w:p w:rsidR="00D42DF7" w:rsidRPr="006A2E14" w:rsidRDefault="00C50826" w:rsidP="00583697">
      <w:r>
        <w:rPr>
          <w:iCs/>
        </w:rPr>
        <w:t>Bijna dagelijks bezocht</w:t>
      </w:r>
      <w:r w:rsidR="009335E7">
        <w:rPr>
          <w:iCs/>
        </w:rPr>
        <w:t xml:space="preserve"> ik de homepage van</w:t>
      </w:r>
      <w:r w:rsidR="00D42DF7">
        <w:rPr>
          <w:iCs/>
        </w:rPr>
        <w:t xml:space="preserve"> Elisabeth </w:t>
      </w:r>
      <w:proofErr w:type="spellStart"/>
      <w:r w:rsidR="009335E7">
        <w:rPr>
          <w:iCs/>
        </w:rPr>
        <w:t>Elliot</w:t>
      </w:r>
      <w:proofErr w:type="spellEnd"/>
      <w:r w:rsidR="009335E7">
        <w:rPr>
          <w:iCs/>
        </w:rPr>
        <w:t xml:space="preserve">, </w:t>
      </w:r>
      <w:r w:rsidR="00FD24F9">
        <w:rPr>
          <w:iCs/>
        </w:rPr>
        <w:t xml:space="preserve">vanwege </w:t>
      </w:r>
      <w:r w:rsidR="00D42DF7">
        <w:rPr>
          <w:iCs/>
        </w:rPr>
        <w:t>haar</w:t>
      </w:r>
      <w:r w:rsidR="00FD24F9">
        <w:rPr>
          <w:iCs/>
        </w:rPr>
        <w:t xml:space="preserve"> ‘</w:t>
      </w:r>
      <w:proofErr w:type="spellStart"/>
      <w:r w:rsidR="00FD24F9">
        <w:rPr>
          <w:iCs/>
        </w:rPr>
        <w:t>daily</w:t>
      </w:r>
      <w:proofErr w:type="spellEnd"/>
      <w:r w:rsidR="00FD24F9">
        <w:rPr>
          <w:iCs/>
        </w:rPr>
        <w:t xml:space="preserve"> </w:t>
      </w:r>
      <w:proofErr w:type="spellStart"/>
      <w:r w:rsidR="00FD24F9">
        <w:rPr>
          <w:iCs/>
        </w:rPr>
        <w:t>devotions</w:t>
      </w:r>
      <w:proofErr w:type="spellEnd"/>
      <w:r w:rsidR="00FD24F9">
        <w:rPr>
          <w:iCs/>
        </w:rPr>
        <w:t>’</w:t>
      </w:r>
      <w:r w:rsidR="00837EBF">
        <w:rPr>
          <w:iCs/>
        </w:rPr>
        <w:t xml:space="preserve">. </w:t>
      </w:r>
      <w:r w:rsidR="009335E7">
        <w:rPr>
          <w:iCs/>
        </w:rPr>
        <w:t>E</w:t>
      </w:r>
      <w:r w:rsidR="00FD24F9">
        <w:rPr>
          <w:iCs/>
        </w:rPr>
        <w:t>lke dag</w:t>
      </w:r>
      <w:r>
        <w:rPr>
          <w:iCs/>
        </w:rPr>
        <w:t xml:space="preserve"> was er een</w:t>
      </w:r>
      <w:r w:rsidR="00FD24F9">
        <w:rPr>
          <w:iCs/>
        </w:rPr>
        <w:t xml:space="preserve"> </w:t>
      </w:r>
      <w:r w:rsidR="00D42DF7">
        <w:rPr>
          <w:iCs/>
        </w:rPr>
        <w:t>nieuw</w:t>
      </w:r>
      <w:r w:rsidR="00FD24F9">
        <w:rPr>
          <w:iCs/>
        </w:rPr>
        <w:t xml:space="preserve"> </w:t>
      </w:r>
      <w:r w:rsidR="009335E7">
        <w:rPr>
          <w:iCs/>
        </w:rPr>
        <w:t>stukje tekst</w:t>
      </w:r>
      <w:r w:rsidR="006A2E14">
        <w:rPr>
          <w:iCs/>
        </w:rPr>
        <w:t xml:space="preserve"> van deze </w:t>
      </w:r>
      <w:r>
        <w:rPr>
          <w:iCs/>
        </w:rPr>
        <w:t xml:space="preserve">oude </w:t>
      </w:r>
      <w:r w:rsidR="006A2E14">
        <w:rPr>
          <w:iCs/>
        </w:rPr>
        <w:t>‘</w:t>
      </w:r>
      <w:r>
        <w:rPr>
          <w:iCs/>
        </w:rPr>
        <w:t>moeder’</w:t>
      </w:r>
      <w:r w:rsidR="00FD24F9">
        <w:rPr>
          <w:iCs/>
        </w:rPr>
        <w:t xml:space="preserve">, elke dag </w:t>
      </w:r>
      <w:r>
        <w:rPr>
          <w:iCs/>
        </w:rPr>
        <w:t xml:space="preserve">weer een paar </w:t>
      </w:r>
      <w:r w:rsidR="009B6355">
        <w:rPr>
          <w:iCs/>
        </w:rPr>
        <w:t>wijze</w:t>
      </w:r>
      <w:r w:rsidR="00837EBF">
        <w:rPr>
          <w:iCs/>
        </w:rPr>
        <w:t>, goedgekozen</w:t>
      </w:r>
      <w:r w:rsidR="009335E7">
        <w:rPr>
          <w:iCs/>
        </w:rPr>
        <w:t xml:space="preserve"> woorden om te overdenken</w:t>
      </w:r>
      <w:r w:rsidR="009B6355">
        <w:rPr>
          <w:iCs/>
        </w:rPr>
        <w:t xml:space="preserve">. </w:t>
      </w:r>
      <w:r>
        <w:rPr>
          <w:iCs/>
        </w:rPr>
        <w:t xml:space="preserve">Maar op een dag was er een mededeling van Lars </w:t>
      </w:r>
      <w:proofErr w:type="spellStart"/>
      <w:r>
        <w:rPr>
          <w:iCs/>
        </w:rPr>
        <w:t>Gren</w:t>
      </w:r>
      <w:proofErr w:type="spellEnd"/>
      <w:r>
        <w:rPr>
          <w:iCs/>
        </w:rPr>
        <w:t xml:space="preserve">, </w:t>
      </w:r>
      <w:proofErr w:type="spellStart"/>
      <w:r>
        <w:rPr>
          <w:iCs/>
        </w:rPr>
        <w:t>Elliots</w:t>
      </w:r>
      <w:proofErr w:type="spellEnd"/>
      <w:r>
        <w:rPr>
          <w:iCs/>
        </w:rPr>
        <w:t xml:space="preserve"> derde echtgenoot. </w:t>
      </w:r>
      <w:r w:rsidRPr="009C1D20">
        <w:rPr>
          <w:i/>
          <w:iCs/>
        </w:rPr>
        <w:t xml:space="preserve">We </w:t>
      </w:r>
      <w:proofErr w:type="spellStart"/>
      <w:r w:rsidRPr="009C1D20">
        <w:rPr>
          <w:i/>
          <w:iCs/>
        </w:rPr>
        <w:t>rejoice</w:t>
      </w:r>
      <w:proofErr w:type="spellEnd"/>
      <w:r w:rsidRPr="009C1D20">
        <w:rPr>
          <w:i/>
          <w:iCs/>
        </w:rPr>
        <w:t xml:space="preserve"> </w:t>
      </w:r>
      <w:proofErr w:type="spellStart"/>
      <w:r w:rsidRPr="009C1D20">
        <w:rPr>
          <w:i/>
          <w:iCs/>
        </w:rPr>
        <w:t>for</w:t>
      </w:r>
      <w:proofErr w:type="spellEnd"/>
      <w:r w:rsidRPr="009C1D20">
        <w:rPr>
          <w:i/>
          <w:iCs/>
        </w:rPr>
        <w:t xml:space="preserve"> Elisabeth </w:t>
      </w:r>
      <w:proofErr w:type="spellStart"/>
      <w:r w:rsidRPr="009C1D20">
        <w:rPr>
          <w:i/>
          <w:iCs/>
        </w:rPr>
        <w:t>that</w:t>
      </w:r>
      <w:proofErr w:type="spellEnd"/>
      <w:r w:rsidRPr="009C1D20">
        <w:rPr>
          <w:i/>
          <w:iCs/>
        </w:rPr>
        <w:t xml:space="preserve"> </w:t>
      </w:r>
      <w:proofErr w:type="spellStart"/>
      <w:r w:rsidRPr="009C1D20">
        <w:rPr>
          <w:i/>
          <w:iCs/>
        </w:rPr>
        <w:t>she</w:t>
      </w:r>
      <w:proofErr w:type="spellEnd"/>
      <w:r w:rsidRPr="009C1D20">
        <w:rPr>
          <w:i/>
          <w:iCs/>
        </w:rPr>
        <w:t xml:space="preserve"> is home </w:t>
      </w:r>
      <w:proofErr w:type="spellStart"/>
      <w:r w:rsidRPr="009C1D20">
        <w:rPr>
          <w:i/>
          <w:iCs/>
        </w:rPr>
        <w:t>with</w:t>
      </w:r>
      <w:proofErr w:type="spellEnd"/>
      <w:r w:rsidRPr="009C1D20">
        <w:rPr>
          <w:i/>
          <w:iCs/>
        </w:rPr>
        <w:t xml:space="preserve"> her Lord as of 6:15 </w:t>
      </w:r>
      <w:proofErr w:type="spellStart"/>
      <w:r w:rsidRPr="009C1D20">
        <w:rPr>
          <w:i/>
          <w:iCs/>
        </w:rPr>
        <w:t>am</w:t>
      </w:r>
      <w:proofErr w:type="spellEnd"/>
      <w:r w:rsidRPr="009C1D20">
        <w:rPr>
          <w:i/>
          <w:iCs/>
        </w:rPr>
        <w:t xml:space="preserve">, </w:t>
      </w:r>
      <w:proofErr w:type="spellStart"/>
      <w:r w:rsidRPr="009C1D20">
        <w:rPr>
          <w:i/>
          <w:iCs/>
        </w:rPr>
        <w:t>June</w:t>
      </w:r>
      <w:proofErr w:type="spellEnd"/>
      <w:r w:rsidRPr="009C1D20">
        <w:rPr>
          <w:i/>
          <w:iCs/>
        </w:rPr>
        <w:t xml:space="preserve"> 15, 2015</w:t>
      </w:r>
      <w:r>
        <w:rPr>
          <w:i/>
          <w:iCs/>
        </w:rPr>
        <w:t xml:space="preserve">. </w:t>
      </w:r>
      <w:r w:rsidR="00FD24F9">
        <w:rPr>
          <w:iCs/>
        </w:rPr>
        <w:t>I</w:t>
      </w:r>
      <w:r>
        <w:rPr>
          <w:iCs/>
        </w:rPr>
        <w:t xml:space="preserve">k knipperde een paar tranen weg. </w:t>
      </w:r>
      <w:r w:rsidR="008C6896">
        <w:rPr>
          <w:iCs/>
        </w:rPr>
        <w:t>‘Wij zijn verheugd dat Elisabeth is thuisgekomen bij haar Heere op 15 juni 2015, om 6.15 in de morgen.’</w:t>
      </w:r>
    </w:p>
    <w:p w:rsidR="00146E7E" w:rsidRPr="008C6896" w:rsidRDefault="00146E7E" w:rsidP="00583697">
      <w:pPr>
        <w:rPr>
          <w:b/>
        </w:rPr>
      </w:pPr>
      <w:r w:rsidRPr="008C6896">
        <w:rPr>
          <w:b/>
        </w:rPr>
        <w:t>Een mysterie van liefde en soevereiniteit</w:t>
      </w:r>
    </w:p>
    <w:p w:rsidR="00C50826" w:rsidRPr="00146E7E" w:rsidRDefault="00D42DF7" w:rsidP="00583697">
      <w:pPr>
        <w:rPr>
          <w:b/>
        </w:rPr>
      </w:pPr>
      <w:r>
        <w:rPr>
          <w:iCs/>
        </w:rPr>
        <w:t>El</w:t>
      </w:r>
      <w:r w:rsidR="00C50826">
        <w:rPr>
          <w:iCs/>
        </w:rPr>
        <w:t xml:space="preserve">isabeth </w:t>
      </w:r>
      <w:proofErr w:type="spellStart"/>
      <w:r w:rsidR="00C50826">
        <w:rPr>
          <w:iCs/>
        </w:rPr>
        <w:t>El</w:t>
      </w:r>
      <w:r>
        <w:rPr>
          <w:iCs/>
        </w:rPr>
        <w:t>lio</w:t>
      </w:r>
      <w:r w:rsidR="00C50826">
        <w:rPr>
          <w:iCs/>
        </w:rPr>
        <w:t>t</w:t>
      </w:r>
      <w:proofErr w:type="spellEnd"/>
      <w:r w:rsidR="00C50826">
        <w:rPr>
          <w:iCs/>
        </w:rPr>
        <w:t xml:space="preserve"> laat - behalve een beschrijving van de dood van vijf zendelingen in de jungle, waaronder haar man Jim </w:t>
      </w:r>
      <w:proofErr w:type="spellStart"/>
      <w:r w:rsidR="00C50826">
        <w:rPr>
          <w:iCs/>
        </w:rPr>
        <w:t>Elliot</w:t>
      </w:r>
      <w:proofErr w:type="spellEnd"/>
      <w:r w:rsidR="00C50826">
        <w:rPr>
          <w:iCs/>
        </w:rPr>
        <w:t xml:space="preserve">, en van haar eigen latere werk onder de indianen - </w:t>
      </w:r>
      <w:r>
        <w:rPr>
          <w:iCs/>
        </w:rPr>
        <w:t>vele pastorale boeken en meditaties</w:t>
      </w:r>
      <w:r w:rsidR="00C50826">
        <w:rPr>
          <w:iCs/>
        </w:rPr>
        <w:t xml:space="preserve"> na </w:t>
      </w:r>
      <w:r w:rsidR="005C6F34">
        <w:rPr>
          <w:iCs/>
        </w:rPr>
        <w:t>over</w:t>
      </w:r>
      <w:r w:rsidR="00C50826">
        <w:rPr>
          <w:iCs/>
        </w:rPr>
        <w:t xml:space="preserve"> </w:t>
      </w:r>
      <w:r w:rsidR="006A2E14">
        <w:rPr>
          <w:iCs/>
        </w:rPr>
        <w:t>even zo</w:t>
      </w:r>
      <w:r w:rsidR="00C50826">
        <w:rPr>
          <w:iCs/>
        </w:rPr>
        <w:t>vele</w:t>
      </w:r>
      <w:r>
        <w:rPr>
          <w:iCs/>
        </w:rPr>
        <w:t xml:space="preserve"> thema’s</w:t>
      </w:r>
      <w:r w:rsidR="00C50826">
        <w:rPr>
          <w:iCs/>
        </w:rPr>
        <w:t>,</w:t>
      </w:r>
      <w:r>
        <w:rPr>
          <w:iCs/>
        </w:rPr>
        <w:t xml:space="preserve"> </w:t>
      </w:r>
      <w:r w:rsidR="00C50826">
        <w:rPr>
          <w:iCs/>
        </w:rPr>
        <w:t>zoals</w:t>
      </w:r>
      <w:r>
        <w:rPr>
          <w:iCs/>
        </w:rPr>
        <w:t xml:space="preserve"> vrouw-zijn,</w:t>
      </w:r>
      <w:r w:rsidR="00C50826">
        <w:rPr>
          <w:iCs/>
        </w:rPr>
        <w:t xml:space="preserve"> zelfverloochening,</w:t>
      </w:r>
      <w:r>
        <w:rPr>
          <w:iCs/>
        </w:rPr>
        <w:t xml:space="preserve"> eenzaamheid, lijden en </w:t>
      </w:r>
      <w:r w:rsidR="00C50826">
        <w:rPr>
          <w:iCs/>
        </w:rPr>
        <w:t>verlies</w:t>
      </w:r>
      <w:r>
        <w:rPr>
          <w:iCs/>
        </w:rPr>
        <w:t>.  Haar schrijf</w:t>
      </w:r>
      <w:r w:rsidR="005C6F34">
        <w:rPr>
          <w:iCs/>
        </w:rPr>
        <w:t>stijl is te typeren als helder-B</w:t>
      </w:r>
      <w:r>
        <w:rPr>
          <w:iCs/>
        </w:rPr>
        <w:t>ijbels</w:t>
      </w:r>
      <w:r w:rsidR="005C6F34">
        <w:rPr>
          <w:iCs/>
        </w:rPr>
        <w:t xml:space="preserve">, </w:t>
      </w:r>
      <w:r>
        <w:rPr>
          <w:iCs/>
        </w:rPr>
        <w:t>subtiel-humoristisch</w:t>
      </w:r>
      <w:r w:rsidR="00C50826">
        <w:rPr>
          <w:iCs/>
        </w:rPr>
        <w:t xml:space="preserve">, </w:t>
      </w:r>
      <w:r>
        <w:rPr>
          <w:iCs/>
        </w:rPr>
        <w:t xml:space="preserve">maar vooral </w:t>
      </w:r>
      <w:r w:rsidR="005C6F34">
        <w:rPr>
          <w:iCs/>
        </w:rPr>
        <w:t xml:space="preserve">ook </w:t>
      </w:r>
      <w:r>
        <w:rPr>
          <w:iCs/>
        </w:rPr>
        <w:t>nuchter</w:t>
      </w:r>
      <w:r w:rsidR="005C6F34">
        <w:rPr>
          <w:iCs/>
        </w:rPr>
        <w:t>-geestelijk</w:t>
      </w:r>
      <w:r w:rsidR="00C50826">
        <w:rPr>
          <w:iCs/>
        </w:rPr>
        <w:t>.</w:t>
      </w:r>
      <w:r>
        <w:rPr>
          <w:iCs/>
        </w:rPr>
        <w:t xml:space="preserve"> </w:t>
      </w:r>
      <w:r w:rsidR="00C50826">
        <w:rPr>
          <w:iCs/>
        </w:rPr>
        <w:t>Sommige</w:t>
      </w:r>
      <w:r w:rsidR="009B6355">
        <w:rPr>
          <w:iCs/>
        </w:rPr>
        <w:t xml:space="preserve"> </w:t>
      </w:r>
      <w:r w:rsidR="006808DD">
        <w:rPr>
          <w:iCs/>
        </w:rPr>
        <w:t>lezers</w:t>
      </w:r>
      <w:r w:rsidR="00C50826">
        <w:rPr>
          <w:iCs/>
        </w:rPr>
        <w:t xml:space="preserve"> zagen </w:t>
      </w:r>
      <w:r w:rsidR="009B6355">
        <w:rPr>
          <w:iCs/>
        </w:rPr>
        <w:t xml:space="preserve">haar als een vrouw </w:t>
      </w:r>
      <w:r w:rsidR="005C6F34">
        <w:rPr>
          <w:iCs/>
        </w:rPr>
        <w:t>met een granieten geloof</w:t>
      </w:r>
      <w:r w:rsidR="009B6355">
        <w:rPr>
          <w:iCs/>
        </w:rPr>
        <w:t>, iemand die het allemaal w</w:t>
      </w:r>
      <w:r w:rsidR="006808DD">
        <w:rPr>
          <w:iCs/>
        </w:rPr>
        <w:t xml:space="preserve">ist en </w:t>
      </w:r>
      <w:r w:rsidR="005C6F34">
        <w:rPr>
          <w:iCs/>
        </w:rPr>
        <w:t xml:space="preserve">scherp </w:t>
      </w:r>
      <w:r w:rsidR="006808DD">
        <w:rPr>
          <w:iCs/>
        </w:rPr>
        <w:t>kon opschrijven</w:t>
      </w:r>
      <w:r>
        <w:rPr>
          <w:iCs/>
        </w:rPr>
        <w:t>, maar</w:t>
      </w:r>
      <w:r w:rsidR="005C6F34">
        <w:rPr>
          <w:iCs/>
        </w:rPr>
        <w:t xml:space="preserve"> met weinig compassie voor het zwakkere</w:t>
      </w:r>
      <w:r w:rsidR="006808DD">
        <w:rPr>
          <w:iCs/>
        </w:rPr>
        <w:t xml:space="preserve">. </w:t>
      </w:r>
      <w:r w:rsidR="00C50826">
        <w:rPr>
          <w:iCs/>
        </w:rPr>
        <w:t>‘</w:t>
      </w:r>
      <w:r w:rsidRPr="004D0724">
        <w:rPr>
          <w:iCs/>
        </w:rPr>
        <w:t>O, ze is zo eigenzinnig. Ze toont zo weinig sympathie. Ze is een sterk type, weet je. Nooit heeft ze moeiten zoals ik. En dan de manier waarop ze haar adviezen uitdeelt! Doe dit, doe dat, vertrouw op God, punt. Op die ma</w:t>
      </w:r>
      <w:r w:rsidR="00C50826">
        <w:rPr>
          <w:iCs/>
        </w:rPr>
        <w:t>nier kan ik er niet mee omgaan’.</w:t>
      </w:r>
      <w:r>
        <w:rPr>
          <w:iCs/>
        </w:rPr>
        <w:t xml:space="preserve"> </w:t>
      </w:r>
    </w:p>
    <w:p w:rsidR="009C1D20" w:rsidRDefault="00D42DF7" w:rsidP="00583697">
      <w:pPr>
        <w:rPr>
          <w:iCs/>
        </w:rPr>
      </w:pPr>
      <w:r>
        <w:rPr>
          <w:iCs/>
        </w:rPr>
        <w:t>Maar de diepe bron</w:t>
      </w:r>
      <w:r w:rsidR="00C50826">
        <w:rPr>
          <w:iCs/>
        </w:rPr>
        <w:t>nen</w:t>
      </w:r>
      <w:r>
        <w:rPr>
          <w:iCs/>
        </w:rPr>
        <w:t xml:space="preserve"> waaruit Elisabeth</w:t>
      </w:r>
      <w:r w:rsidR="00C50826">
        <w:rPr>
          <w:iCs/>
        </w:rPr>
        <w:t xml:space="preserve"> haar wijsheid</w:t>
      </w:r>
      <w:r>
        <w:rPr>
          <w:iCs/>
        </w:rPr>
        <w:t xml:space="preserve"> putte, waren juist </w:t>
      </w:r>
      <w:r w:rsidR="00C50826">
        <w:rPr>
          <w:iCs/>
        </w:rPr>
        <w:t xml:space="preserve">eigen </w:t>
      </w:r>
      <w:r>
        <w:rPr>
          <w:iCs/>
        </w:rPr>
        <w:t>zwakte</w:t>
      </w:r>
      <w:r w:rsidR="00C50826">
        <w:rPr>
          <w:iCs/>
        </w:rPr>
        <w:t>s</w:t>
      </w:r>
      <w:r>
        <w:rPr>
          <w:iCs/>
        </w:rPr>
        <w:t xml:space="preserve">, verdriet en </w:t>
      </w:r>
      <w:r w:rsidR="00C50826">
        <w:rPr>
          <w:iCs/>
        </w:rPr>
        <w:t>pijn</w:t>
      </w:r>
      <w:r>
        <w:rPr>
          <w:iCs/>
        </w:rPr>
        <w:t>.</w:t>
      </w:r>
      <w:r w:rsidR="00C50826">
        <w:rPr>
          <w:iCs/>
        </w:rPr>
        <w:t xml:space="preserve"> En, i</w:t>
      </w:r>
      <w:r>
        <w:rPr>
          <w:iCs/>
        </w:rPr>
        <w:t xml:space="preserve">n tegenstelling tot de vrouwen </w:t>
      </w:r>
      <w:r w:rsidR="005C6F34">
        <w:rPr>
          <w:iCs/>
        </w:rPr>
        <w:t>die</w:t>
      </w:r>
      <w:r w:rsidR="00C50826">
        <w:rPr>
          <w:iCs/>
        </w:rPr>
        <w:t xml:space="preserve"> de Russische schrijver</w:t>
      </w:r>
      <w:r w:rsidR="008C6896">
        <w:rPr>
          <w:iCs/>
        </w:rPr>
        <w:t xml:space="preserve"> </w:t>
      </w:r>
      <w:proofErr w:type="spellStart"/>
      <w:r w:rsidR="008C6896">
        <w:rPr>
          <w:iCs/>
        </w:rPr>
        <w:t>Dostojevski</w:t>
      </w:r>
      <w:proofErr w:type="spellEnd"/>
      <w:r w:rsidR="005C6F34">
        <w:rPr>
          <w:iCs/>
        </w:rPr>
        <w:t xml:space="preserve"> beschrijft</w:t>
      </w:r>
      <w:r w:rsidR="00596AC9">
        <w:rPr>
          <w:iCs/>
        </w:rPr>
        <w:t xml:space="preserve"> </w:t>
      </w:r>
      <w:r w:rsidR="00596AC9" w:rsidRPr="008C6896">
        <w:rPr>
          <w:iCs/>
        </w:rPr>
        <w:t>(zie kader)</w:t>
      </w:r>
      <w:r w:rsidRPr="008C6896">
        <w:rPr>
          <w:iCs/>
        </w:rPr>
        <w:t xml:space="preserve">, </w:t>
      </w:r>
      <w:r>
        <w:rPr>
          <w:iCs/>
        </w:rPr>
        <w:t>besloot ze die wonden niet te verbergen. Meer en meer liet ze lezers delen i</w:t>
      </w:r>
      <w:r w:rsidR="005C6F34">
        <w:rPr>
          <w:iCs/>
        </w:rPr>
        <w:t xml:space="preserve">n haar eigen levensverhaal, dat </w:t>
      </w:r>
      <w:r>
        <w:rPr>
          <w:iCs/>
        </w:rPr>
        <w:t>‘</w:t>
      </w:r>
      <w:r w:rsidR="00F262F5">
        <w:rPr>
          <w:iCs/>
        </w:rPr>
        <w:t>myster</w:t>
      </w:r>
      <w:r w:rsidR="00AF1DF7">
        <w:rPr>
          <w:iCs/>
        </w:rPr>
        <w:t>ie</w:t>
      </w:r>
      <w:r>
        <w:rPr>
          <w:iCs/>
        </w:rPr>
        <w:t xml:space="preserve"> van liefde en soevereiniteit, </w:t>
      </w:r>
      <w:r w:rsidR="00AF1DF7">
        <w:rPr>
          <w:iCs/>
        </w:rPr>
        <w:t>geschreven voor de grondlegging der wereld’</w:t>
      </w:r>
      <w:r w:rsidR="005C6F34">
        <w:rPr>
          <w:iCs/>
        </w:rPr>
        <w:t xml:space="preserve">, zoals </w:t>
      </w:r>
      <w:proofErr w:type="spellStart"/>
      <w:r w:rsidR="005C6F34">
        <w:rPr>
          <w:iCs/>
        </w:rPr>
        <w:t>Elliot</w:t>
      </w:r>
      <w:proofErr w:type="spellEnd"/>
      <w:r w:rsidR="00C50826">
        <w:rPr>
          <w:iCs/>
        </w:rPr>
        <w:t xml:space="preserve"> ooit</w:t>
      </w:r>
      <w:r w:rsidR="005C6F34">
        <w:rPr>
          <w:iCs/>
        </w:rPr>
        <w:t xml:space="preserve"> </w:t>
      </w:r>
      <w:r w:rsidR="00C50826">
        <w:rPr>
          <w:iCs/>
        </w:rPr>
        <w:t>alle</w:t>
      </w:r>
      <w:r w:rsidR="005C6F34">
        <w:rPr>
          <w:iCs/>
        </w:rPr>
        <w:t xml:space="preserve"> levensverhalen van Gods kinderen karakteriseerde</w:t>
      </w:r>
      <w:r w:rsidR="0084288C">
        <w:rPr>
          <w:iCs/>
        </w:rPr>
        <w:t xml:space="preserve">. </w:t>
      </w:r>
      <w:r>
        <w:rPr>
          <w:iCs/>
        </w:rPr>
        <w:t>Alles</w:t>
      </w:r>
      <w:r w:rsidR="0084288C">
        <w:rPr>
          <w:iCs/>
        </w:rPr>
        <w:t xml:space="preserve"> uit h</w:t>
      </w:r>
      <w:r w:rsidR="00736303">
        <w:rPr>
          <w:iCs/>
        </w:rPr>
        <w:t xml:space="preserve">eden en </w:t>
      </w:r>
      <w:r w:rsidR="0084288C">
        <w:rPr>
          <w:iCs/>
        </w:rPr>
        <w:t>verleden</w:t>
      </w:r>
      <w:r>
        <w:rPr>
          <w:iCs/>
        </w:rPr>
        <w:t xml:space="preserve"> staat daarin</w:t>
      </w:r>
      <w:r w:rsidR="0084288C">
        <w:rPr>
          <w:iCs/>
        </w:rPr>
        <w:t xml:space="preserve"> precies op z’n plek, volmaakt geschikt voor Gods </w:t>
      </w:r>
      <w:r w:rsidR="00736303">
        <w:rPr>
          <w:iCs/>
        </w:rPr>
        <w:t>hoge</w:t>
      </w:r>
      <w:r w:rsidR="0084288C">
        <w:rPr>
          <w:iCs/>
        </w:rPr>
        <w:t xml:space="preserve"> doel. ‘Het is nooit een belemmering voor de taak die Hij voor ons weggelegd heeft, maar eerder precies de juiste voorbereiding daarvoor.’</w:t>
      </w:r>
    </w:p>
    <w:p w:rsidR="006F4759" w:rsidRDefault="005C6F34">
      <w:pPr>
        <w:rPr>
          <w:iCs/>
        </w:rPr>
      </w:pPr>
      <w:r>
        <w:rPr>
          <w:iCs/>
        </w:rPr>
        <w:t>Het klimaat binnen het</w:t>
      </w:r>
      <w:r w:rsidR="00C50826">
        <w:rPr>
          <w:iCs/>
        </w:rPr>
        <w:t xml:space="preserve"> gezin </w:t>
      </w:r>
      <w:proofErr w:type="spellStart"/>
      <w:r w:rsidR="00C50826">
        <w:rPr>
          <w:iCs/>
        </w:rPr>
        <w:t>Howard</w:t>
      </w:r>
      <w:proofErr w:type="spellEnd"/>
      <w:r w:rsidR="00C50826">
        <w:rPr>
          <w:iCs/>
        </w:rPr>
        <w:t xml:space="preserve"> waarin Elisabeth opgroeide, was</w:t>
      </w:r>
      <w:r w:rsidR="007C7E65">
        <w:rPr>
          <w:iCs/>
        </w:rPr>
        <w:t xml:space="preserve"> </w:t>
      </w:r>
      <w:r>
        <w:rPr>
          <w:iCs/>
        </w:rPr>
        <w:t>harmonieus en liefdevol.</w:t>
      </w:r>
      <w:r w:rsidR="00DE26F4">
        <w:rPr>
          <w:iCs/>
        </w:rPr>
        <w:t xml:space="preserve"> Met veel respect schrijft </w:t>
      </w:r>
      <w:r w:rsidR="00C50826">
        <w:rPr>
          <w:iCs/>
        </w:rPr>
        <w:t>ze</w:t>
      </w:r>
      <w:r w:rsidR="00DE26F4">
        <w:rPr>
          <w:iCs/>
        </w:rPr>
        <w:t xml:space="preserve"> over haar </w:t>
      </w:r>
      <w:r w:rsidR="00AF1DF7">
        <w:rPr>
          <w:iCs/>
        </w:rPr>
        <w:t xml:space="preserve">biddende </w:t>
      </w:r>
      <w:r w:rsidR="00DE26F4">
        <w:rPr>
          <w:iCs/>
        </w:rPr>
        <w:t xml:space="preserve">vader en </w:t>
      </w:r>
      <w:r w:rsidR="007C7E65">
        <w:rPr>
          <w:iCs/>
        </w:rPr>
        <w:t xml:space="preserve">met </w:t>
      </w:r>
      <w:r>
        <w:rPr>
          <w:iCs/>
        </w:rPr>
        <w:t xml:space="preserve">veel </w:t>
      </w:r>
      <w:r w:rsidR="00AF1DF7">
        <w:rPr>
          <w:iCs/>
        </w:rPr>
        <w:t>warmte over haar zingende</w:t>
      </w:r>
      <w:r w:rsidR="007C7E65">
        <w:rPr>
          <w:iCs/>
        </w:rPr>
        <w:t xml:space="preserve"> moeder. </w:t>
      </w:r>
      <w:r w:rsidR="00AF1DF7">
        <w:rPr>
          <w:iCs/>
        </w:rPr>
        <w:t xml:space="preserve">Elke dag </w:t>
      </w:r>
      <w:r w:rsidR="00C50826">
        <w:rPr>
          <w:iCs/>
        </w:rPr>
        <w:t>begon</w:t>
      </w:r>
      <w:r w:rsidR="00AF1DF7">
        <w:rPr>
          <w:iCs/>
        </w:rPr>
        <w:t xml:space="preserve"> met huisgodsdienst. Elisabeth en haar vier broers werd een </w:t>
      </w:r>
      <w:r w:rsidR="007C7E65">
        <w:rPr>
          <w:iCs/>
        </w:rPr>
        <w:t xml:space="preserve">levenslange discipline in persoonlijk </w:t>
      </w:r>
      <w:proofErr w:type="spellStart"/>
      <w:r w:rsidR="00E867AB">
        <w:rPr>
          <w:iCs/>
        </w:rPr>
        <w:t>bijbell</w:t>
      </w:r>
      <w:r w:rsidR="007C7E65">
        <w:rPr>
          <w:iCs/>
        </w:rPr>
        <w:t>ezen</w:t>
      </w:r>
      <w:proofErr w:type="spellEnd"/>
      <w:r w:rsidR="007C7E65">
        <w:rPr>
          <w:iCs/>
        </w:rPr>
        <w:t xml:space="preserve"> en gebed bijgebracht. </w:t>
      </w:r>
      <w:r w:rsidR="00C50826">
        <w:rPr>
          <w:iCs/>
        </w:rPr>
        <w:t>Met zendelingen als ouders</w:t>
      </w:r>
      <w:r w:rsidR="00DE26F4">
        <w:rPr>
          <w:iCs/>
        </w:rPr>
        <w:t xml:space="preserve"> is </w:t>
      </w:r>
      <w:r w:rsidR="00583697">
        <w:rPr>
          <w:iCs/>
        </w:rPr>
        <w:t xml:space="preserve">het </w:t>
      </w:r>
      <w:r w:rsidR="00DE26F4">
        <w:rPr>
          <w:iCs/>
        </w:rPr>
        <w:t xml:space="preserve">niet vreemd dat </w:t>
      </w:r>
      <w:r>
        <w:rPr>
          <w:iCs/>
        </w:rPr>
        <w:t>de dochter</w:t>
      </w:r>
      <w:r w:rsidR="00DE26F4">
        <w:rPr>
          <w:iCs/>
        </w:rPr>
        <w:t xml:space="preserve"> </w:t>
      </w:r>
      <w:r w:rsidR="00583697">
        <w:rPr>
          <w:iCs/>
        </w:rPr>
        <w:t>koos</w:t>
      </w:r>
      <w:r w:rsidR="009D256D">
        <w:rPr>
          <w:iCs/>
        </w:rPr>
        <w:t xml:space="preserve"> voor een studie K</w:t>
      </w:r>
      <w:r w:rsidR="00DE26F4">
        <w:rPr>
          <w:iCs/>
        </w:rPr>
        <w:t xml:space="preserve">lassiek </w:t>
      </w:r>
      <w:r w:rsidR="00AF1DF7">
        <w:rPr>
          <w:iCs/>
        </w:rPr>
        <w:t xml:space="preserve">Grieks, </w:t>
      </w:r>
      <w:r w:rsidR="00DE26F4">
        <w:rPr>
          <w:iCs/>
        </w:rPr>
        <w:t xml:space="preserve">het beste gereedschap </w:t>
      </w:r>
      <w:r w:rsidR="00E867AB">
        <w:rPr>
          <w:iCs/>
        </w:rPr>
        <w:t>om het Nieuwe T</w:t>
      </w:r>
      <w:r w:rsidR="00DE26F4">
        <w:rPr>
          <w:iCs/>
        </w:rPr>
        <w:t>estament in de toekomst te gaa</w:t>
      </w:r>
      <w:r w:rsidR="00D42DF7">
        <w:rPr>
          <w:iCs/>
        </w:rPr>
        <w:t xml:space="preserve">n vertalen in een vreemde taal. </w:t>
      </w:r>
      <w:r w:rsidR="00FE6746">
        <w:rPr>
          <w:iCs/>
        </w:rPr>
        <w:t xml:space="preserve">Tijdens </w:t>
      </w:r>
      <w:r w:rsidR="00C50826">
        <w:rPr>
          <w:iCs/>
        </w:rPr>
        <w:t>deze</w:t>
      </w:r>
      <w:r w:rsidR="00FE6746">
        <w:rPr>
          <w:iCs/>
        </w:rPr>
        <w:t xml:space="preserve"> studie leerde</w:t>
      </w:r>
      <w:r w:rsidR="006F4759">
        <w:rPr>
          <w:iCs/>
        </w:rPr>
        <w:t xml:space="preserve"> ze Jim </w:t>
      </w:r>
      <w:proofErr w:type="spellStart"/>
      <w:r w:rsidR="006F4759">
        <w:rPr>
          <w:iCs/>
        </w:rPr>
        <w:t>Elliot</w:t>
      </w:r>
      <w:proofErr w:type="spellEnd"/>
      <w:r w:rsidR="006F4759">
        <w:rPr>
          <w:iCs/>
        </w:rPr>
        <w:t xml:space="preserve"> kennen, een </w:t>
      </w:r>
      <w:r w:rsidR="009D256D">
        <w:rPr>
          <w:iCs/>
        </w:rPr>
        <w:t xml:space="preserve">goedlachse student met een vurige zendingsdrang. Dat weten we vooral uit zijn dagboeken die Elisabeth later uitgaf, en waaruit ze regelmatig </w:t>
      </w:r>
      <w:r w:rsidR="00974658">
        <w:rPr>
          <w:iCs/>
        </w:rPr>
        <w:t>citeerde</w:t>
      </w:r>
      <w:r w:rsidR="009D256D">
        <w:rPr>
          <w:iCs/>
        </w:rPr>
        <w:t xml:space="preserve">: </w:t>
      </w:r>
      <w:r w:rsidR="00C50826">
        <w:rPr>
          <w:iCs/>
        </w:rPr>
        <w:t>‘</w:t>
      </w:r>
      <w:r w:rsidR="00401713">
        <w:rPr>
          <w:iCs/>
        </w:rPr>
        <w:t>God geeft altijd het beste aan</w:t>
      </w:r>
      <w:r w:rsidR="00C50826">
        <w:rPr>
          <w:iCs/>
        </w:rPr>
        <w:t xml:space="preserve"> hen, die de </w:t>
      </w:r>
      <w:r w:rsidR="00C50826">
        <w:rPr>
          <w:iCs/>
        </w:rPr>
        <w:lastRenderedPageBreak/>
        <w:t>keus aan Hem laten’</w:t>
      </w:r>
      <w:r w:rsidR="00FE6746">
        <w:rPr>
          <w:iCs/>
        </w:rPr>
        <w:t xml:space="preserve">. </w:t>
      </w:r>
      <w:r w:rsidR="00DC15F5">
        <w:rPr>
          <w:iCs/>
        </w:rPr>
        <w:t>Ze</w:t>
      </w:r>
      <w:r w:rsidR="00FE6746">
        <w:rPr>
          <w:iCs/>
        </w:rPr>
        <w:t xml:space="preserve"> werden</w:t>
      </w:r>
      <w:r w:rsidR="00401713">
        <w:rPr>
          <w:iCs/>
        </w:rPr>
        <w:t xml:space="preserve"> verliefd, maar </w:t>
      </w:r>
      <w:r w:rsidR="00E867AB">
        <w:rPr>
          <w:iCs/>
        </w:rPr>
        <w:t>b</w:t>
      </w:r>
      <w:r w:rsidR="00DC15F5">
        <w:rPr>
          <w:iCs/>
        </w:rPr>
        <w:t>oven hun</w:t>
      </w:r>
      <w:r w:rsidR="00E867AB">
        <w:rPr>
          <w:iCs/>
        </w:rPr>
        <w:t xml:space="preserve"> eigen ver</w:t>
      </w:r>
      <w:r w:rsidR="00AF1DF7">
        <w:rPr>
          <w:iCs/>
        </w:rPr>
        <w:t xml:space="preserve">langens uit, lieten ze de keus aan God. </w:t>
      </w:r>
      <w:r w:rsidR="00DC15F5">
        <w:rPr>
          <w:iCs/>
        </w:rPr>
        <w:t>Vooral Jim was er niet zeker van of hij als zendeling we</w:t>
      </w:r>
      <w:r w:rsidR="00E867AB">
        <w:rPr>
          <w:iCs/>
        </w:rPr>
        <w:t>l moest trouwen.</w:t>
      </w:r>
      <w:r w:rsidR="00DC15F5">
        <w:rPr>
          <w:iCs/>
        </w:rPr>
        <w:t xml:space="preserve"> </w:t>
      </w:r>
      <w:r w:rsidR="00AF1DF7">
        <w:rPr>
          <w:iCs/>
        </w:rPr>
        <w:t>Uiteindelijk</w:t>
      </w:r>
      <w:r w:rsidR="00DC15F5">
        <w:rPr>
          <w:iCs/>
        </w:rPr>
        <w:t xml:space="preserve"> </w:t>
      </w:r>
      <w:r w:rsidR="009A6109">
        <w:rPr>
          <w:iCs/>
        </w:rPr>
        <w:t>werden</w:t>
      </w:r>
      <w:r w:rsidR="00DC15F5">
        <w:rPr>
          <w:iCs/>
        </w:rPr>
        <w:t xml:space="preserve"> </w:t>
      </w:r>
      <w:r w:rsidR="00AF1DF7">
        <w:rPr>
          <w:iCs/>
        </w:rPr>
        <w:t>ze</w:t>
      </w:r>
      <w:r w:rsidR="00DC15F5">
        <w:rPr>
          <w:iCs/>
        </w:rPr>
        <w:t xml:space="preserve"> </w:t>
      </w:r>
      <w:r w:rsidR="009A6109">
        <w:rPr>
          <w:iCs/>
        </w:rPr>
        <w:t xml:space="preserve">toch </w:t>
      </w:r>
      <w:r w:rsidR="00D42DF7">
        <w:rPr>
          <w:iCs/>
        </w:rPr>
        <w:t>aan elkaar gegeven. Maar d</w:t>
      </w:r>
      <w:r w:rsidR="006A2E14">
        <w:rPr>
          <w:iCs/>
        </w:rPr>
        <w:t>e onzekere wacht</w:t>
      </w:r>
      <w:r w:rsidR="00DC15F5">
        <w:rPr>
          <w:iCs/>
        </w:rPr>
        <w:t xml:space="preserve">tijd, de eenzaamheid en het liefdesverlangen waren ervaringen die Elisabeth later </w:t>
      </w:r>
      <w:r w:rsidR="00D42DF7">
        <w:rPr>
          <w:iCs/>
        </w:rPr>
        <w:t>kon verwerken</w:t>
      </w:r>
      <w:r w:rsidR="00DC15F5">
        <w:rPr>
          <w:iCs/>
        </w:rPr>
        <w:t xml:space="preserve"> in </w:t>
      </w:r>
      <w:r w:rsidR="00D42DF7">
        <w:rPr>
          <w:iCs/>
        </w:rPr>
        <w:t>haar</w:t>
      </w:r>
      <w:r w:rsidR="00DC15F5">
        <w:rPr>
          <w:iCs/>
        </w:rPr>
        <w:t xml:space="preserve"> boek </w:t>
      </w:r>
      <w:r w:rsidR="00D42DF7">
        <w:rPr>
          <w:iCs/>
        </w:rPr>
        <w:t>‘Hartstocht en reinheid’, waarmee ze</w:t>
      </w:r>
      <w:r w:rsidR="00DC15F5">
        <w:rPr>
          <w:iCs/>
        </w:rPr>
        <w:t xml:space="preserve"> menige alleenstaande </w:t>
      </w:r>
      <w:r w:rsidR="00C50826">
        <w:rPr>
          <w:iCs/>
        </w:rPr>
        <w:t>bemoedigde</w:t>
      </w:r>
      <w:r w:rsidR="00DC15F5">
        <w:rPr>
          <w:iCs/>
        </w:rPr>
        <w:t xml:space="preserve"> en jonge mensen die nog voor een huwelijk stonden van adviezen </w:t>
      </w:r>
      <w:r w:rsidR="008C6896">
        <w:rPr>
          <w:iCs/>
        </w:rPr>
        <w:t>voorzag.</w:t>
      </w:r>
    </w:p>
    <w:p w:rsidR="00DE26F4" w:rsidRDefault="00DE26F4">
      <w:pPr>
        <w:rPr>
          <w:iCs/>
        </w:rPr>
      </w:pPr>
    </w:p>
    <w:p w:rsidR="00DE26F4" w:rsidRPr="00D42DF7" w:rsidRDefault="00D42DF7" w:rsidP="00D42DF7">
      <w:pPr>
        <w:rPr>
          <w:b/>
        </w:rPr>
      </w:pPr>
      <w:r w:rsidRPr="00D42DF7">
        <w:rPr>
          <w:b/>
        </w:rPr>
        <w:t>Wonderen veranderen je hart</w:t>
      </w:r>
    </w:p>
    <w:p w:rsidR="00C50826" w:rsidRDefault="00C50826" w:rsidP="00E867AB">
      <w:r>
        <w:t>Er is een filmfragment</w:t>
      </w:r>
      <w:r w:rsidR="00E867AB">
        <w:t xml:space="preserve"> waarin een oudere Elisabeth vertelt hoe ze </w:t>
      </w:r>
      <w:r w:rsidR="00D42DF7">
        <w:t xml:space="preserve">op een avond </w:t>
      </w:r>
      <w:r w:rsidR="00E867AB">
        <w:t xml:space="preserve">wandelde met Jim </w:t>
      </w:r>
      <w:proofErr w:type="spellStart"/>
      <w:r w:rsidR="00E867AB">
        <w:t>Elliot</w:t>
      </w:r>
      <w:proofErr w:type="spellEnd"/>
      <w:r w:rsidR="00E867AB">
        <w:t xml:space="preserve">, lang voor er sprake was van een huwelijk. </w:t>
      </w:r>
      <w:r w:rsidR="00E867AB" w:rsidRPr="00E867AB">
        <w:t>Ze rustten uit op een begraafplaats. De maan scheen, en plotseling zag ze hoe de schaduw van een stenen kruis precies tussen hen in viel. Na een minutenlange stilte gaat Elisabeth zichtbaar ontroerd verder: “…Ik deed toen wat ik na zoveel jaren opnieuw doe: ik zweeg en kon niet spreken.”</w:t>
      </w:r>
      <w:r w:rsidR="00E867AB">
        <w:t xml:space="preserve"> </w:t>
      </w:r>
      <w:r w:rsidR="00E867AB" w:rsidRPr="00E867AB">
        <w:t>Jim komt in 1956 om, als hij samen met vier andere zendelingen probeert een uiterst gewelddadige Indianenstam te bereiken. Ze krijgen een speer in hun borst.</w:t>
      </w:r>
      <w:r>
        <w:t xml:space="preserve"> Elisabeth blijft achter met een dochtertje van nog geen jaar oud. </w:t>
      </w:r>
      <w:r w:rsidR="009A6109">
        <w:t>Het kruis is</w:t>
      </w:r>
      <w:r w:rsidR="00D42DF7">
        <w:t xml:space="preserve"> </w:t>
      </w:r>
      <w:r w:rsidR="009A6109">
        <w:t>een l</w:t>
      </w:r>
      <w:r>
        <w:t>evensgroot symbool geworden in haar</w:t>
      </w:r>
      <w:r w:rsidR="009A6109">
        <w:t xml:space="preserve"> leven. </w:t>
      </w:r>
    </w:p>
    <w:p w:rsidR="009A6109" w:rsidRDefault="009A6109" w:rsidP="00E867AB">
      <w:r>
        <w:t xml:space="preserve">Maar niet alleen als teken van pijn en lijden, ook van de wonderlijke liefde die daaruit </w:t>
      </w:r>
      <w:proofErr w:type="spellStart"/>
      <w:r>
        <w:t>ontbloeien</w:t>
      </w:r>
      <w:proofErr w:type="spellEnd"/>
      <w:r>
        <w:t xml:space="preserve"> kan. Alsnog gaat </w:t>
      </w:r>
      <w:r w:rsidR="00D42DF7">
        <w:t>ze</w:t>
      </w:r>
      <w:r w:rsidR="00C50826">
        <w:t xml:space="preserve"> later </w:t>
      </w:r>
      <w:r w:rsidR="00E867AB" w:rsidRPr="00E867AB">
        <w:t>bij diezelfde Indianen</w:t>
      </w:r>
      <w:r w:rsidR="00D42DF7">
        <w:t>stam</w:t>
      </w:r>
      <w:r w:rsidR="00E867AB" w:rsidRPr="00E867AB">
        <w:t xml:space="preserve"> wonen, die hun fout inzien en zich bekeren tot het christendom. </w:t>
      </w:r>
      <w:r>
        <w:t xml:space="preserve">Het kruis werd voor Elisabeth de plaats om </w:t>
      </w:r>
      <w:r w:rsidR="00E47D17">
        <w:t xml:space="preserve">kracht te vinden voor zoveel zelfverloochening, en voortaan </w:t>
      </w:r>
      <w:r w:rsidR="00C50826">
        <w:t xml:space="preserve">diep </w:t>
      </w:r>
      <w:r>
        <w:t>te buigen onder welke moeilijkheid dan ook.</w:t>
      </w:r>
      <w:r w:rsidR="00E47D17">
        <w:t xml:space="preserve"> </w:t>
      </w:r>
      <w:r>
        <w:t xml:space="preserve">  ‘Als ik zo mooi en lief ben,</w:t>
      </w:r>
      <w:r w:rsidR="00E47D17">
        <w:t xml:space="preserve"> wat deed Jezus daar dan, hangend aan een kruis met een doornenkroon op? Waarom dat afschuwelijke lijden voor de zondeloze Zoon van God? Hierom: er was geen andere weg om ons te verlossen van de hel van ons eigen trotse ik vol zelfliefde, geen andere uitweg uit de slavernij van zelfmedelijden en zelfverheerlijking. Hoe zullen we bij het kruis kunnen staan en ons e</w:t>
      </w:r>
      <w:r w:rsidR="00C50826">
        <w:t>igen ik blijven liefhebben dat H</w:t>
      </w:r>
      <w:r w:rsidR="00E47D17">
        <w:t>em daaraan gehangen heeft? Hoe kunnen we het wondere kruis aanschouwen</w:t>
      </w:r>
      <w:r>
        <w:t xml:space="preserve"> </w:t>
      </w:r>
      <w:r w:rsidR="00E47D17">
        <w:t>en tegelijkertijd onze trots voeden? Het kan niet. Het werkt n</w:t>
      </w:r>
      <w:r w:rsidR="00C50826">
        <w:t>iet. Jezus zei het eenvoudig: “Al</w:t>
      </w:r>
      <w:r w:rsidR="00E47D17">
        <w:t>s je Mijn discipel wilt zijn, neem je kruis op en volg Mij.</w:t>
      </w:r>
      <w:r w:rsidR="00C50826">
        <w:t>”’</w:t>
      </w:r>
    </w:p>
    <w:p w:rsidR="00583697" w:rsidRPr="00D42DF7" w:rsidRDefault="00C50826" w:rsidP="00D42DF7">
      <w:r>
        <w:t>Niet lang nadat ze hertrouwde, verloor Elisabeth</w:t>
      </w:r>
      <w:r w:rsidR="00D42DF7">
        <w:t xml:space="preserve"> haar tweede man aan kanker. Opnieuw raakte ze verwond.  </w:t>
      </w:r>
      <w:r>
        <w:t>Maar w</w:t>
      </w:r>
      <w:r w:rsidR="00D42DF7">
        <w:t>onden veranderen je hart, zou ze later schrijven. W</w:t>
      </w:r>
      <w:r w:rsidR="00583697">
        <w:t xml:space="preserve">ie </w:t>
      </w:r>
      <w:r w:rsidR="00D42DF7">
        <w:t xml:space="preserve">trauma’s oploopt, </w:t>
      </w:r>
      <w:r w:rsidR="00583697">
        <w:t>k</w:t>
      </w:r>
      <w:r w:rsidR="00D42DF7">
        <w:t xml:space="preserve">an op twee manieren veranderen. </w:t>
      </w:r>
      <w:r w:rsidR="00583697">
        <w:t>De ene manier – woede, vergelding, jezelf terugtrekken in trots – is de meest natuurlijk</w:t>
      </w:r>
      <w:r w:rsidR="006A2E14">
        <w:t>e, maar</w:t>
      </w:r>
      <w:r w:rsidR="00583697">
        <w:t xml:space="preserve"> tegelijk de meest dodelijke. Door genade mogen we ook een andere weg inslaan, die ons brengt bij het kruis van Christus en ons wonden leert te ontvangen zoals Hij die ontving. Het is deze weg die tot een rijker, vruchtbaarder leven leidt, door hoeveel pijn je ook heen moet.</w:t>
      </w:r>
    </w:p>
    <w:p w:rsidR="00FE6746" w:rsidRPr="00D42DF7" w:rsidRDefault="00D42DF7" w:rsidP="00D42DF7">
      <w:pPr>
        <w:rPr>
          <w:b/>
        </w:rPr>
      </w:pPr>
      <w:r>
        <w:rPr>
          <w:b/>
        </w:rPr>
        <w:t>Trust Me</w:t>
      </w:r>
    </w:p>
    <w:p w:rsidR="00DC15F5" w:rsidRPr="00FE6746" w:rsidRDefault="00D42DF7" w:rsidP="00FE6746">
      <w:r>
        <w:t xml:space="preserve">Wat dé les van </w:t>
      </w:r>
      <w:proofErr w:type="spellStart"/>
      <w:r>
        <w:t>Elisabeths</w:t>
      </w:r>
      <w:proofErr w:type="spellEnd"/>
      <w:r>
        <w:t xml:space="preserve"> veelbewogen leven was, vroeg een interviewer </w:t>
      </w:r>
      <w:r w:rsidR="00C50826">
        <w:t xml:space="preserve">haar </w:t>
      </w:r>
      <w:r>
        <w:t xml:space="preserve">eens. “Trust Me” zei ze eenvoudig. </w:t>
      </w:r>
      <w:r w:rsidR="00C50826">
        <w:t xml:space="preserve">Vertrouw op Mij. </w:t>
      </w:r>
      <w:r>
        <w:t xml:space="preserve">Dat </w:t>
      </w:r>
      <w:r w:rsidR="00C50826">
        <w:t xml:space="preserve">deed ze nóg, </w:t>
      </w:r>
      <w:r>
        <w:t xml:space="preserve"> toen ze op latere leeftijd dement begon te worden</w:t>
      </w:r>
      <w:r w:rsidR="00837EBF">
        <w:t>: ze accepteerde het omdat ze</w:t>
      </w:r>
      <w:r w:rsidR="00C50826">
        <w:t xml:space="preserve"> wist</w:t>
      </w:r>
      <w:r w:rsidR="00837EBF">
        <w:t xml:space="preserve"> dat God </w:t>
      </w:r>
      <w:r>
        <w:t xml:space="preserve">ervan wist. </w:t>
      </w:r>
    </w:p>
    <w:p w:rsidR="00D42DF7" w:rsidRDefault="00DE26F4">
      <w:r w:rsidRPr="00DE26F4">
        <w:t xml:space="preserve">„God heeft ons geen rechtvaardiging van Zijn daden in dit leven beloofd”, </w:t>
      </w:r>
      <w:r w:rsidR="00837EBF">
        <w:t>schrijft ze ergens</w:t>
      </w:r>
      <w:r w:rsidRPr="00DE26F4">
        <w:t>. „Hij heeft geen enkele verplichting Zichzelf tegenover ons te verantwoorden. Hij beantwoordde de vragen van Job niet. En Hij beantwoordt ook al onze vragen niet. Het is geloof, alleen geloof, dat werkelijk aanvaardt dat alle dingen moeten medewerken ten goede. (...) Voor de dood van mijn man kon mij geen enkele menselijke verklaring gegeven worden die in overeenstemming met de feiten was. Geen enkele verklaring bevredigde mij dan alleen de absolute overtuiging dat God alle dingen bestuurde; hoewel het daar niet op leek.”</w:t>
      </w:r>
      <w:r w:rsidR="00D42DF7">
        <w:t xml:space="preserve"> </w:t>
      </w:r>
    </w:p>
    <w:p w:rsidR="00146E7E" w:rsidRPr="00146E7E" w:rsidRDefault="00D42DF7">
      <w:pPr>
        <w:rPr>
          <w:color w:val="4F81BD" w:themeColor="accent1"/>
        </w:rPr>
      </w:pPr>
      <w:r>
        <w:lastRenderedPageBreak/>
        <w:t xml:space="preserve">In datzelfde geloof is ze </w:t>
      </w:r>
      <w:r w:rsidRPr="008C6896">
        <w:t xml:space="preserve">gestorven. </w:t>
      </w:r>
      <w:r w:rsidR="00146E7E" w:rsidRPr="008C6896">
        <w:rPr>
          <w:iCs/>
        </w:rPr>
        <w:t xml:space="preserve">En nu </w:t>
      </w:r>
      <w:r w:rsidR="008C6896" w:rsidRPr="008C6896">
        <w:rPr>
          <w:iCs/>
        </w:rPr>
        <w:t>is ze</w:t>
      </w:r>
      <w:r w:rsidR="00146E7E" w:rsidRPr="008C6896">
        <w:rPr>
          <w:iCs/>
        </w:rPr>
        <w:t xml:space="preserve"> ‘thuis</w:t>
      </w:r>
      <w:r w:rsidR="008C6896" w:rsidRPr="008C6896">
        <w:rPr>
          <w:iCs/>
        </w:rPr>
        <w:t>gekomen</w:t>
      </w:r>
      <w:r w:rsidR="00146E7E" w:rsidRPr="008C6896">
        <w:rPr>
          <w:iCs/>
        </w:rPr>
        <w:t xml:space="preserve"> bij haar Heere’. Het was buitengewoon ontroerend om dat op deze manier verwoord te zien. En</w:t>
      </w:r>
      <w:r w:rsidR="008C6896" w:rsidRPr="008C6896">
        <w:rPr>
          <w:iCs/>
        </w:rPr>
        <w:t xml:space="preserve"> om te bedenken wat ‘Thuis’ </w:t>
      </w:r>
      <w:r w:rsidR="006A2E14">
        <w:rPr>
          <w:iCs/>
        </w:rPr>
        <w:t xml:space="preserve">nu </w:t>
      </w:r>
      <w:bookmarkStart w:id="0" w:name="_GoBack"/>
      <w:bookmarkEnd w:id="0"/>
      <w:r w:rsidR="008C6896" w:rsidRPr="008C6896">
        <w:rPr>
          <w:iCs/>
        </w:rPr>
        <w:t>inhoudt</w:t>
      </w:r>
      <w:r w:rsidR="00146E7E" w:rsidRPr="008C6896">
        <w:rPr>
          <w:iCs/>
        </w:rPr>
        <w:t xml:space="preserve"> voor haar, die daar met </w:t>
      </w:r>
      <w:r w:rsidR="006A2E14">
        <w:rPr>
          <w:iCs/>
        </w:rPr>
        <w:t xml:space="preserve">zoveel </w:t>
      </w:r>
      <w:r w:rsidR="00146E7E" w:rsidRPr="008C6896">
        <w:rPr>
          <w:iCs/>
        </w:rPr>
        <w:t>voelbaar verlangen over kon schrijven.</w:t>
      </w:r>
    </w:p>
    <w:p w:rsidR="00146E7E" w:rsidRPr="00146E7E" w:rsidRDefault="00146E7E"/>
    <w:sectPr w:rsidR="00146E7E" w:rsidRPr="00146E7E" w:rsidSect="00AF1DF7">
      <w:pgSz w:w="11906" w:h="16838"/>
      <w:pgMar w:top="1560"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defaultTabStop w:val="708"/>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C1D20"/>
    <w:rsid w:val="001178A8"/>
    <w:rsid w:val="00146E7E"/>
    <w:rsid w:val="001A3ABD"/>
    <w:rsid w:val="00224764"/>
    <w:rsid w:val="0039044F"/>
    <w:rsid w:val="00401713"/>
    <w:rsid w:val="0042248A"/>
    <w:rsid w:val="004D0724"/>
    <w:rsid w:val="005352B7"/>
    <w:rsid w:val="00583697"/>
    <w:rsid w:val="00596AC9"/>
    <w:rsid w:val="005C6F34"/>
    <w:rsid w:val="006808DD"/>
    <w:rsid w:val="006A2E14"/>
    <w:rsid w:val="006F4759"/>
    <w:rsid w:val="00736303"/>
    <w:rsid w:val="007C7E65"/>
    <w:rsid w:val="00837EBF"/>
    <w:rsid w:val="0084288C"/>
    <w:rsid w:val="008C6896"/>
    <w:rsid w:val="009335E7"/>
    <w:rsid w:val="00974658"/>
    <w:rsid w:val="009A6109"/>
    <w:rsid w:val="009B6355"/>
    <w:rsid w:val="009C1D20"/>
    <w:rsid w:val="009C1F8B"/>
    <w:rsid w:val="009D256D"/>
    <w:rsid w:val="00A04A1F"/>
    <w:rsid w:val="00AF1DF7"/>
    <w:rsid w:val="00C50826"/>
    <w:rsid w:val="00D129FF"/>
    <w:rsid w:val="00D12B68"/>
    <w:rsid w:val="00D42DF7"/>
    <w:rsid w:val="00DB37A2"/>
    <w:rsid w:val="00DC15F5"/>
    <w:rsid w:val="00DE26F4"/>
    <w:rsid w:val="00E47D17"/>
    <w:rsid w:val="00E867AB"/>
    <w:rsid w:val="00EC103F"/>
    <w:rsid w:val="00EF1ED1"/>
    <w:rsid w:val="00F262F5"/>
    <w:rsid w:val="00FD24F9"/>
    <w:rsid w:val="00FE6746"/>
  </w:rsids>
  <m:mathPr>
    <m:mathFont m:val="Cambria Math"/>
    <m:brkBin m:val="before"/>
    <m:brkBinSub m:val="--"/>
    <m:smallFrac m:val="0"/>
    <m:dispDef/>
    <m:lMargin m:val="0"/>
    <m:rMargin m:val="0"/>
    <m:defJc m:val="centerGroup"/>
    <m:wrapIndent m:val="1440"/>
    <m:intLim m:val="subSup"/>
    <m:naryLim m:val="undOvr"/>
  </m:mathPr>
  <w:themeFontLang w:val="nl-N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nl-NL" w:eastAsia="en-US" w:bidi="ar-SA"/>
      </w:rPr>
    </w:rPrDefault>
    <w:pPrDefault>
      <w:pPr>
        <w:spacing w:after="20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ard">
    <w:name w:val="Normal"/>
    <w:qFormat/>
  </w:style>
  <w:style w:type="paragraph" w:styleId="Kop1">
    <w:name w:val="heading 1"/>
    <w:basedOn w:val="Standaard"/>
    <w:next w:val="Standaard"/>
    <w:link w:val="Kop1Char"/>
    <w:uiPriority w:val="9"/>
    <w:qFormat/>
    <w:rsid w:val="001A3ABD"/>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Kop2">
    <w:name w:val="heading 2"/>
    <w:basedOn w:val="Standaard"/>
    <w:next w:val="Standaard"/>
    <w:link w:val="Kop2Char"/>
    <w:uiPriority w:val="9"/>
    <w:unhideWhenUsed/>
    <w:qFormat/>
    <w:rsid w:val="001A3ABD"/>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Kop3">
    <w:name w:val="heading 3"/>
    <w:basedOn w:val="Standaard"/>
    <w:next w:val="Standaard"/>
    <w:link w:val="Kop3Char"/>
    <w:uiPriority w:val="9"/>
    <w:unhideWhenUsed/>
    <w:qFormat/>
    <w:rsid w:val="001A3ABD"/>
    <w:pPr>
      <w:keepNext/>
      <w:keepLines/>
      <w:spacing w:before="200" w:after="0"/>
      <w:outlineLvl w:val="2"/>
    </w:pPr>
    <w:rPr>
      <w:rFonts w:asciiTheme="majorHAnsi" w:eastAsiaTheme="majorEastAsia" w:hAnsiTheme="majorHAnsi" w:cstheme="majorBidi"/>
      <w:b/>
      <w:bCs/>
      <w:color w:val="4F81BD" w:themeColor="accent1"/>
    </w:rPr>
  </w:style>
  <w:style w:type="paragraph" w:styleId="Kop4">
    <w:name w:val="heading 4"/>
    <w:basedOn w:val="Standaard"/>
    <w:next w:val="Standaard"/>
    <w:link w:val="Kop4Char"/>
    <w:uiPriority w:val="9"/>
    <w:unhideWhenUsed/>
    <w:qFormat/>
    <w:rsid w:val="001A3ABD"/>
    <w:pPr>
      <w:keepNext/>
      <w:keepLines/>
      <w:spacing w:before="200" w:after="0"/>
      <w:outlineLvl w:val="3"/>
    </w:pPr>
    <w:rPr>
      <w:rFonts w:asciiTheme="majorHAnsi" w:eastAsiaTheme="majorEastAsia" w:hAnsiTheme="majorHAnsi" w:cstheme="majorBidi"/>
      <w:b/>
      <w:bCs/>
      <w:i/>
      <w:iCs/>
      <w:color w:val="4F81BD" w:themeColor="accent1"/>
    </w:rPr>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character" w:customStyle="1" w:styleId="Kop2Char">
    <w:name w:val="Kop 2 Char"/>
    <w:basedOn w:val="Standaardalinea-lettertype"/>
    <w:link w:val="Kop2"/>
    <w:uiPriority w:val="9"/>
    <w:rsid w:val="001A3ABD"/>
    <w:rPr>
      <w:rFonts w:asciiTheme="majorHAnsi" w:eastAsiaTheme="majorEastAsia" w:hAnsiTheme="majorHAnsi" w:cstheme="majorBidi"/>
      <w:b/>
      <w:bCs/>
      <w:color w:val="4F81BD" w:themeColor="accent1"/>
      <w:sz w:val="26"/>
      <w:szCs w:val="26"/>
    </w:rPr>
  </w:style>
  <w:style w:type="character" w:customStyle="1" w:styleId="Kop3Char">
    <w:name w:val="Kop 3 Char"/>
    <w:basedOn w:val="Standaardalinea-lettertype"/>
    <w:link w:val="Kop3"/>
    <w:uiPriority w:val="9"/>
    <w:rsid w:val="001A3ABD"/>
    <w:rPr>
      <w:rFonts w:asciiTheme="majorHAnsi" w:eastAsiaTheme="majorEastAsia" w:hAnsiTheme="majorHAnsi" w:cstheme="majorBidi"/>
      <w:b/>
      <w:bCs/>
      <w:color w:val="4F81BD" w:themeColor="accent1"/>
    </w:rPr>
  </w:style>
  <w:style w:type="character" w:customStyle="1" w:styleId="Kop4Char">
    <w:name w:val="Kop 4 Char"/>
    <w:basedOn w:val="Standaardalinea-lettertype"/>
    <w:link w:val="Kop4"/>
    <w:uiPriority w:val="9"/>
    <w:rsid w:val="001A3ABD"/>
    <w:rPr>
      <w:rFonts w:asciiTheme="majorHAnsi" w:eastAsiaTheme="majorEastAsia" w:hAnsiTheme="majorHAnsi" w:cstheme="majorBidi"/>
      <w:b/>
      <w:bCs/>
      <w:i/>
      <w:iCs/>
      <w:color w:val="4F81BD" w:themeColor="accent1"/>
    </w:rPr>
  </w:style>
  <w:style w:type="character" w:customStyle="1" w:styleId="Kop1Char">
    <w:name w:val="Kop 1 Char"/>
    <w:basedOn w:val="Standaardalinea-lettertype"/>
    <w:link w:val="Kop1"/>
    <w:uiPriority w:val="9"/>
    <w:rsid w:val="001A3ABD"/>
    <w:rPr>
      <w:rFonts w:asciiTheme="majorHAnsi" w:eastAsiaTheme="majorEastAsia" w:hAnsiTheme="majorHAnsi" w:cstheme="majorBidi"/>
      <w:b/>
      <w:bCs/>
      <w:color w:val="365F91" w:themeColor="accent1" w:themeShade="BF"/>
      <w:sz w:val="28"/>
      <w:szCs w:val="2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nl-NL" w:eastAsia="en-US" w:bidi="ar-SA"/>
      </w:rPr>
    </w:rPrDefault>
    <w:pPrDefault>
      <w:pPr>
        <w:spacing w:after="20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ard">
    <w:name w:val="Normal"/>
    <w:qFormat/>
  </w:style>
  <w:style w:type="paragraph" w:styleId="Kop1">
    <w:name w:val="heading 1"/>
    <w:basedOn w:val="Standaard"/>
    <w:next w:val="Standaard"/>
    <w:link w:val="Kop1Char"/>
    <w:uiPriority w:val="9"/>
    <w:qFormat/>
    <w:rsid w:val="001A3ABD"/>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Kop2">
    <w:name w:val="heading 2"/>
    <w:basedOn w:val="Standaard"/>
    <w:next w:val="Standaard"/>
    <w:link w:val="Kop2Char"/>
    <w:uiPriority w:val="9"/>
    <w:unhideWhenUsed/>
    <w:qFormat/>
    <w:rsid w:val="001A3ABD"/>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Kop3">
    <w:name w:val="heading 3"/>
    <w:basedOn w:val="Standaard"/>
    <w:next w:val="Standaard"/>
    <w:link w:val="Kop3Char"/>
    <w:uiPriority w:val="9"/>
    <w:unhideWhenUsed/>
    <w:qFormat/>
    <w:rsid w:val="001A3ABD"/>
    <w:pPr>
      <w:keepNext/>
      <w:keepLines/>
      <w:spacing w:before="200" w:after="0"/>
      <w:outlineLvl w:val="2"/>
    </w:pPr>
    <w:rPr>
      <w:rFonts w:asciiTheme="majorHAnsi" w:eastAsiaTheme="majorEastAsia" w:hAnsiTheme="majorHAnsi" w:cstheme="majorBidi"/>
      <w:b/>
      <w:bCs/>
      <w:color w:val="4F81BD" w:themeColor="accent1"/>
    </w:rPr>
  </w:style>
  <w:style w:type="paragraph" w:styleId="Kop4">
    <w:name w:val="heading 4"/>
    <w:basedOn w:val="Standaard"/>
    <w:next w:val="Standaard"/>
    <w:link w:val="Kop4Char"/>
    <w:uiPriority w:val="9"/>
    <w:unhideWhenUsed/>
    <w:qFormat/>
    <w:rsid w:val="001A3ABD"/>
    <w:pPr>
      <w:keepNext/>
      <w:keepLines/>
      <w:spacing w:before="200" w:after="0"/>
      <w:outlineLvl w:val="3"/>
    </w:pPr>
    <w:rPr>
      <w:rFonts w:asciiTheme="majorHAnsi" w:eastAsiaTheme="majorEastAsia" w:hAnsiTheme="majorHAnsi" w:cstheme="majorBidi"/>
      <w:b/>
      <w:bCs/>
      <w:i/>
      <w:iCs/>
      <w:color w:val="4F81BD" w:themeColor="accent1"/>
    </w:rPr>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character" w:customStyle="1" w:styleId="Kop2Char">
    <w:name w:val="Kop 2 Char"/>
    <w:basedOn w:val="Standaardalinea-lettertype"/>
    <w:link w:val="Kop2"/>
    <w:uiPriority w:val="9"/>
    <w:rsid w:val="001A3ABD"/>
    <w:rPr>
      <w:rFonts w:asciiTheme="majorHAnsi" w:eastAsiaTheme="majorEastAsia" w:hAnsiTheme="majorHAnsi" w:cstheme="majorBidi"/>
      <w:b/>
      <w:bCs/>
      <w:color w:val="4F81BD" w:themeColor="accent1"/>
      <w:sz w:val="26"/>
      <w:szCs w:val="26"/>
    </w:rPr>
  </w:style>
  <w:style w:type="character" w:customStyle="1" w:styleId="Kop3Char">
    <w:name w:val="Kop 3 Char"/>
    <w:basedOn w:val="Standaardalinea-lettertype"/>
    <w:link w:val="Kop3"/>
    <w:uiPriority w:val="9"/>
    <w:rsid w:val="001A3ABD"/>
    <w:rPr>
      <w:rFonts w:asciiTheme="majorHAnsi" w:eastAsiaTheme="majorEastAsia" w:hAnsiTheme="majorHAnsi" w:cstheme="majorBidi"/>
      <w:b/>
      <w:bCs/>
      <w:color w:val="4F81BD" w:themeColor="accent1"/>
    </w:rPr>
  </w:style>
  <w:style w:type="character" w:customStyle="1" w:styleId="Kop4Char">
    <w:name w:val="Kop 4 Char"/>
    <w:basedOn w:val="Standaardalinea-lettertype"/>
    <w:link w:val="Kop4"/>
    <w:uiPriority w:val="9"/>
    <w:rsid w:val="001A3ABD"/>
    <w:rPr>
      <w:rFonts w:asciiTheme="majorHAnsi" w:eastAsiaTheme="majorEastAsia" w:hAnsiTheme="majorHAnsi" w:cstheme="majorBidi"/>
      <w:b/>
      <w:bCs/>
      <w:i/>
      <w:iCs/>
      <w:color w:val="4F81BD" w:themeColor="accent1"/>
    </w:rPr>
  </w:style>
  <w:style w:type="character" w:customStyle="1" w:styleId="Kop1Char">
    <w:name w:val="Kop 1 Char"/>
    <w:basedOn w:val="Standaardalinea-lettertype"/>
    <w:link w:val="Kop1"/>
    <w:uiPriority w:val="9"/>
    <w:rsid w:val="001A3ABD"/>
    <w:rPr>
      <w:rFonts w:asciiTheme="majorHAnsi" w:eastAsiaTheme="majorEastAsia" w:hAnsiTheme="majorHAnsi" w:cstheme="majorBidi"/>
      <w:b/>
      <w:bCs/>
      <w:color w:val="365F91" w:themeColor="accent1" w:themeShade="BF"/>
      <w:sz w:val="28"/>
      <w:szCs w:val="2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Kantoorthema">
  <a:themeElements>
    <a:clrScheme name="Kantoor">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Kantoor">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Kantoor">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071487FB-2828-455D-BCD3-5161D69ECC3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3</Pages>
  <Words>1162</Words>
  <Characters>6396</Characters>
  <Application>Microsoft Office Word</Application>
  <DocSecurity>0</DocSecurity>
  <Lines>53</Lines>
  <Paragraphs>15</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7543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Christine</dc:creator>
  <cp:lastModifiedBy>Christine</cp:lastModifiedBy>
  <cp:revision>2</cp:revision>
  <dcterms:created xsi:type="dcterms:W3CDTF">2015-11-11T11:23:00Z</dcterms:created>
  <dcterms:modified xsi:type="dcterms:W3CDTF">2015-11-11T11:23:00Z</dcterms:modified>
</cp:coreProperties>
</file>